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B1E6" w14:textId="77777777" w:rsidR="004E493A" w:rsidRPr="00085EFA" w:rsidRDefault="00627159" w:rsidP="00153879">
      <w:pPr>
        <w:jc w:val="center"/>
        <w:rPr>
          <w:b/>
          <w:sz w:val="32"/>
          <w:szCs w:val="32"/>
        </w:rPr>
      </w:pPr>
      <w:bookmarkStart w:id="0" w:name="_GoBack"/>
      <w:bookmarkEnd w:id="0"/>
      <w:r w:rsidRPr="00085EFA">
        <w:rPr>
          <w:b/>
          <w:sz w:val="32"/>
          <w:szCs w:val="32"/>
        </w:rPr>
        <w:t>Post W</w:t>
      </w:r>
      <w:r w:rsidR="00085EFA">
        <w:rPr>
          <w:b/>
          <w:sz w:val="32"/>
          <w:szCs w:val="32"/>
        </w:rPr>
        <w:t>ATCHMAN™</w:t>
      </w:r>
      <w:r w:rsidR="00F2773E" w:rsidRPr="00085EFA">
        <w:rPr>
          <w:b/>
          <w:sz w:val="32"/>
          <w:szCs w:val="32"/>
        </w:rPr>
        <w:t xml:space="preserve"> </w:t>
      </w:r>
      <w:r w:rsidR="00FD5F2E" w:rsidRPr="00085EFA">
        <w:rPr>
          <w:b/>
          <w:sz w:val="32"/>
          <w:szCs w:val="32"/>
        </w:rPr>
        <w:t>Discharge I</w:t>
      </w:r>
      <w:r w:rsidR="00F2773E" w:rsidRPr="00085EFA">
        <w:rPr>
          <w:b/>
          <w:sz w:val="32"/>
          <w:szCs w:val="32"/>
        </w:rPr>
        <w:t>nstructions</w:t>
      </w:r>
    </w:p>
    <w:p w14:paraId="3A5E9960" w14:textId="77777777" w:rsidR="004E493A" w:rsidRPr="004E493A" w:rsidRDefault="004E493A" w:rsidP="004E493A">
      <w:pPr>
        <w:pStyle w:val="ListParagraph"/>
        <w:rPr>
          <w:rFonts w:cs="Times New Roman"/>
          <w:sz w:val="28"/>
          <w:szCs w:val="28"/>
        </w:rPr>
      </w:pPr>
    </w:p>
    <w:p w14:paraId="5A2EC307" w14:textId="77777777" w:rsidR="00F2773E" w:rsidRPr="001102D7" w:rsidRDefault="00C0592F" w:rsidP="00F2773E">
      <w:pPr>
        <w:pStyle w:val="ListParagraph"/>
        <w:numPr>
          <w:ilvl w:val="0"/>
          <w:numId w:val="1"/>
        </w:numPr>
        <w:rPr>
          <w:rFonts w:cs="Times New Roman"/>
          <w:sz w:val="28"/>
          <w:szCs w:val="28"/>
        </w:rPr>
      </w:pPr>
      <w:r w:rsidRPr="001102D7">
        <w:rPr>
          <w:rFonts w:cs="Times New Roman"/>
          <w:b/>
          <w:sz w:val="28"/>
          <w:szCs w:val="28"/>
        </w:rPr>
        <w:t>1</w:t>
      </w:r>
      <w:r w:rsidR="00F2773E" w:rsidRPr="001102D7">
        <w:rPr>
          <w:rFonts w:cs="Times New Roman"/>
          <w:b/>
          <w:sz w:val="28"/>
          <w:szCs w:val="28"/>
        </w:rPr>
        <w:t xml:space="preserve"> week</w:t>
      </w:r>
      <w:r w:rsidR="00F2773E" w:rsidRPr="001102D7">
        <w:rPr>
          <w:rFonts w:cs="Times New Roman"/>
          <w:sz w:val="28"/>
          <w:szCs w:val="28"/>
        </w:rPr>
        <w:t xml:space="preserve"> </w:t>
      </w:r>
      <w:r w:rsidR="000F6A80">
        <w:rPr>
          <w:rFonts w:cs="Times New Roman"/>
          <w:sz w:val="28"/>
          <w:szCs w:val="28"/>
        </w:rPr>
        <w:t xml:space="preserve">from day of discharge you will need a </w:t>
      </w:r>
      <w:r w:rsidR="00F2773E" w:rsidRPr="001102D7">
        <w:rPr>
          <w:rFonts w:cs="Times New Roman"/>
          <w:sz w:val="28"/>
          <w:szCs w:val="28"/>
        </w:rPr>
        <w:t xml:space="preserve">follow up </w:t>
      </w:r>
      <w:r w:rsidR="000F6A80">
        <w:rPr>
          <w:rFonts w:cs="Times New Roman"/>
          <w:sz w:val="28"/>
          <w:szCs w:val="28"/>
        </w:rPr>
        <w:t xml:space="preserve">visit </w:t>
      </w:r>
      <w:r w:rsidR="00F2773E" w:rsidRPr="001102D7">
        <w:rPr>
          <w:rFonts w:cs="Times New Roman"/>
          <w:sz w:val="28"/>
          <w:szCs w:val="28"/>
        </w:rPr>
        <w:t xml:space="preserve">with </w:t>
      </w:r>
      <w:r w:rsidR="000F6A80">
        <w:rPr>
          <w:rFonts w:cs="Times New Roman"/>
          <w:sz w:val="28"/>
          <w:szCs w:val="28"/>
        </w:rPr>
        <w:t>the implanting physician</w:t>
      </w:r>
      <w:r w:rsidR="00F2773E" w:rsidRPr="001102D7">
        <w:rPr>
          <w:rFonts w:cs="Times New Roman"/>
          <w:sz w:val="28"/>
          <w:szCs w:val="28"/>
        </w:rPr>
        <w:t>.</w:t>
      </w:r>
      <w:r w:rsidR="00085EFA">
        <w:rPr>
          <w:rFonts w:cs="Times New Roman"/>
          <w:sz w:val="28"/>
          <w:szCs w:val="28"/>
        </w:rPr>
        <w:t xml:space="preserve"> </w:t>
      </w:r>
      <w:r w:rsidR="000F6A80">
        <w:rPr>
          <w:rFonts w:cs="Times New Roman"/>
          <w:sz w:val="28"/>
          <w:szCs w:val="28"/>
        </w:rPr>
        <w:t xml:space="preserve">Your Structural Heart Clinic Coordinator can facilitate arranging these appointments. </w:t>
      </w:r>
    </w:p>
    <w:p w14:paraId="4EFCC480" w14:textId="77777777" w:rsidR="00655695" w:rsidRPr="001102D7" w:rsidRDefault="00655695" w:rsidP="00655695">
      <w:pPr>
        <w:pStyle w:val="ListParagraph"/>
        <w:rPr>
          <w:rFonts w:cs="Times New Roman"/>
          <w:sz w:val="28"/>
          <w:szCs w:val="28"/>
        </w:rPr>
      </w:pPr>
    </w:p>
    <w:p w14:paraId="520B3DFD" w14:textId="77777777" w:rsidR="00F2773E" w:rsidRPr="001102D7" w:rsidRDefault="00C0592F" w:rsidP="00F2773E">
      <w:pPr>
        <w:pStyle w:val="ListParagraph"/>
        <w:numPr>
          <w:ilvl w:val="0"/>
          <w:numId w:val="1"/>
        </w:numPr>
        <w:rPr>
          <w:rFonts w:cs="Times New Roman"/>
          <w:sz w:val="28"/>
          <w:szCs w:val="28"/>
        </w:rPr>
      </w:pPr>
      <w:r w:rsidRPr="001102D7">
        <w:rPr>
          <w:rFonts w:cs="Times New Roman"/>
          <w:b/>
          <w:sz w:val="28"/>
          <w:szCs w:val="28"/>
        </w:rPr>
        <w:t xml:space="preserve">After a minimum of 45 days </w:t>
      </w:r>
      <w:r w:rsidR="00AB2F19" w:rsidRPr="001102D7">
        <w:rPr>
          <w:rFonts w:cs="Times New Roman"/>
          <w:sz w:val="28"/>
          <w:szCs w:val="28"/>
        </w:rPr>
        <w:t>from date of procedure</w:t>
      </w:r>
      <w:r w:rsidRPr="001102D7">
        <w:rPr>
          <w:rFonts w:cs="Times New Roman"/>
          <w:sz w:val="28"/>
          <w:szCs w:val="28"/>
        </w:rPr>
        <w:t xml:space="preserve"> you will need to return to hospital to have an outpatient TEE performed to determine if the implant has close</w:t>
      </w:r>
      <w:r w:rsidR="00085EFA">
        <w:rPr>
          <w:rFonts w:cs="Times New Roman"/>
          <w:sz w:val="28"/>
          <w:szCs w:val="28"/>
        </w:rPr>
        <w:t>d the opening of the appendage.</w:t>
      </w:r>
      <w:r w:rsidRPr="001102D7">
        <w:rPr>
          <w:rFonts w:cs="Times New Roman"/>
          <w:sz w:val="28"/>
          <w:szCs w:val="28"/>
        </w:rPr>
        <w:t xml:space="preserve"> </w:t>
      </w:r>
      <w:r w:rsidR="004B42ED">
        <w:rPr>
          <w:rFonts w:cs="Times New Roman"/>
          <w:sz w:val="28"/>
          <w:szCs w:val="28"/>
        </w:rPr>
        <w:t>At this time you will see the Structural Heart Clini</w:t>
      </w:r>
      <w:r w:rsidR="00085EFA">
        <w:rPr>
          <w:rFonts w:cs="Times New Roman"/>
          <w:sz w:val="28"/>
          <w:szCs w:val="28"/>
        </w:rPr>
        <w:t xml:space="preserve">c Coordinator for a follow up. </w:t>
      </w:r>
      <w:r w:rsidR="009C1AA2" w:rsidRPr="001102D7">
        <w:rPr>
          <w:rFonts w:cs="Times New Roman"/>
          <w:sz w:val="28"/>
          <w:szCs w:val="28"/>
        </w:rPr>
        <w:t xml:space="preserve">If the </w:t>
      </w:r>
      <w:r w:rsidR="004B42ED">
        <w:rPr>
          <w:rFonts w:cs="Times New Roman"/>
          <w:sz w:val="28"/>
          <w:szCs w:val="28"/>
        </w:rPr>
        <w:t xml:space="preserve">TEE reveals the </w:t>
      </w:r>
      <w:r w:rsidR="009C1AA2" w:rsidRPr="001102D7">
        <w:rPr>
          <w:rFonts w:cs="Times New Roman"/>
          <w:sz w:val="28"/>
          <w:szCs w:val="28"/>
        </w:rPr>
        <w:t xml:space="preserve">appendage is not fully closed – you will </w:t>
      </w:r>
      <w:r w:rsidR="004B42ED">
        <w:rPr>
          <w:rFonts w:cs="Times New Roman"/>
          <w:sz w:val="28"/>
          <w:szCs w:val="28"/>
        </w:rPr>
        <w:t xml:space="preserve">require </w:t>
      </w:r>
      <w:r w:rsidR="009C1AA2" w:rsidRPr="001102D7">
        <w:rPr>
          <w:rFonts w:cs="Times New Roman"/>
          <w:sz w:val="28"/>
          <w:szCs w:val="28"/>
        </w:rPr>
        <w:t>another TEE</w:t>
      </w:r>
      <w:r w:rsidR="004B42ED">
        <w:rPr>
          <w:rFonts w:cs="Times New Roman"/>
          <w:sz w:val="28"/>
          <w:szCs w:val="28"/>
        </w:rPr>
        <w:t xml:space="preserve"> at a later date to reassess</w:t>
      </w:r>
      <w:r w:rsidR="009C1AA2" w:rsidRPr="001102D7">
        <w:rPr>
          <w:rFonts w:cs="Times New Roman"/>
          <w:sz w:val="28"/>
          <w:szCs w:val="28"/>
        </w:rPr>
        <w:t xml:space="preserve">.  </w:t>
      </w:r>
      <w:r w:rsidR="004B42ED">
        <w:rPr>
          <w:rFonts w:cs="Times New Roman"/>
          <w:sz w:val="28"/>
          <w:szCs w:val="28"/>
        </w:rPr>
        <w:t>Once the results from TEE have been review</w:t>
      </w:r>
      <w:r w:rsidR="00B51E86">
        <w:rPr>
          <w:rFonts w:cs="Times New Roman"/>
          <w:sz w:val="28"/>
          <w:szCs w:val="28"/>
        </w:rPr>
        <w:t>ed</w:t>
      </w:r>
      <w:r w:rsidR="004B42ED">
        <w:rPr>
          <w:rFonts w:cs="Times New Roman"/>
          <w:sz w:val="28"/>
          <w:szCs w:val="28"/>
        </w:rPr>
        <w:t xml:space="preserve"> the physicians will </w:t>
      </w:r>
      <w:r w:rsidRPr="001102D7">
        <w:rPr>
          <w:rFonts w:cs="Times New Roman"/>
          <w:sz w:val="28"/>
          <w:szCs w:val="28"/>
        </w:rPr>
        <w:t xml:space="preserve">determine </w:t>
      </w:r>
      <w:r w:rsidR="004B42ED">
        <w:rPr>
          <w:rFonts w:cs="Times New Roman"/>
          <w:sz w:val="28"/>
          <w:szCs w:val="28"/>
        </w:rPr>
        <w:t xml:space="preserve">what </w:t>
      </w:r>
      <w:r w:rsidRPr="001102D7">
        <w:rPr>
          <w:rFonts w:cs="Times New Roman"/>
          <w:sz w:val="28"/>
          <w:szCs w:val="28"/>
        </w:rPr>
        <w:t xml:space="preserve">medication changes </w:t>
      </w:r>
      <w:r w:rsidR="004B42ED">
        <w:rPr>
          <w:rFonts w:cs="Times New Roman"/>
          <w:sz w:val="28"/>
          <w:szCs w:val="28"/>
        </w:rPr>
        <w:t>need to be made</w:t>
      </w:r>
      <w:r w:rsidR="00085EFA">
        <w:rPr>
          <w:rFonts w:cs="Times New Roman"/>
          <w:sz w:val="28"/>
          <w:szCs w:val="28"/>
        </w:rPr>
        <w:t>.</w:t>
      </w:r>
      <w:r w:rsidR="004B42ED">
        <w:rPr>
          <w:rFonts w:cs="Times New Roman"/>
          <w:sz w:val="28"/>
          <w:szCs w:val="28"/>
        </w:rPr>
        <w:t xml:space="preserve"> Y</w:t>
      </w:r>
      <w:r w:rsidRPr="001102D7">
        <w:rPr>
          <w:rFonts w:cs="Times New Roman"/>
          <w:sz w:val="28"/>
          <w:szCs w:val="28"/>
        </w:rPr>
        <w:t>our</w:t>
      </w:r>
      <w:r w:rsidR="004B42ED">
        <w:rPr>
          <w:rFonts w:cs="Times New Roman"/>
          <w:sz w:val="28"/>
          <w:szCs w:val="28"/>
        </w:rPr>
        <w:t xml:space="preserve"> Structural Heart Clinic</w:t>
      </w:r>
      <w:r w:rsidR="000F6A80">
        <w:rPr>
          <w:rFonts w:cs="Times New Roman"/>
          <w:sz w:val="28"/>
          <w:szCs w:val="28"/>
        </w:rPr>
        <w:t xml:space="preserve"> Coordinator can</w:t>
      </w:r>
      <w:r w:rsidR="00F2773E" w:rsidRPr="001102D7">
        <w:rPr>
          <w:rFonts w:cs="Times New Roman"/>
          <w:sz w:val="28"/>
          <w:szCs w:val="28"/>
        </w:rPr>
        <w:t xml:space="preserve"> </w:t>
      </w:r>
      <w:r w:rsidRPr="001102D7">
        <w:rPr>
          <w:rFonts w:cs="Times New Roman"/>
          <w:sz w:val="28"/>
          <w:szCs w:val="28"/>
        </w:rPr>
        <w:t xml:space="preserve">facilitate </w:t>
      </w:r>
      <w:r w:rsidR="004B42ED">
        <w:rPr>
          <w:rFonts w:cs="Times New Roman"/>
          <w:sz w:val="28"/>
          <w:szCs w:val="28"/>
        </w:rPr>
        <w:t>arranging these a</w:t>
      </w:r>
      <w:r w:rsidRPr="001102D7">
        <w:rPr>
          <w:rFonts w:cs="Times New Roman"/>
          <w:sz w:val="28"/>
          <w:szCs w:val="28"/>
        </w:rPr>
        <w:t>ppointment</w:t>
      </w:r>
      <w:r w:rsidR="004B42ED">
        <w:rPr>
          <w:rFonts w:cs="Times New Roman"/>
          <w:sz w:val="28"/>
          <w:szCs w:val="28"/>
        </w:rPr>
        <w:t>s</w:t>
      </w:r>
      <w:r w:rsidR="00F2773E" w:rsidRPr="001102D7">
        <w:rPr>
          <w:rFonts w:cs="Times New Roman"/>
          <w:sz w:val="28"/>
          <w:szCs w:val="28"/>
        </w:rPr>
        <w:t>.</w:t>
      </w:r>
    </w:p>
    <w:p w14:paraId="1455E46F" w14:textId="77777777" w:rsidR="00F2773E" w:rsidRPr="001102D7" w:rsidRDefault="00F2773E" w:rsidP="00F2773E">
      <w:pPr>
        <w:pStyle w:val="ListParagraph"/>
        <w:rPr>
          <w:rFonts w:cs="Times New Roman"/>
          <w:sz w:val="28"/>
          <w:szCs w:val="28"/>
        </w:rPr>
      </w:pPr>
    </w:p>
    <w:p w14:paraId="3E2941C7" w14:textId="77777777" w:rsidR="00F2773E" w:rsidRPr="001102D7" w:rsidRDefault="004B42ED" w:rsidP="00FD5F2E">
      <w:pPr>
        <w:pStyle w:val="ListParagraph"/>
        <w:numPr>
          <w:ilvl w:val="0"/>
          <w:numId w:val="1"/>
        </w:numPr>
        <w:rPr>
          <w:rFonts w:cs="Times New Roman"/>
          <w:sz w:val="28"/>
          <w:szCs w:val="28"/>
        </w:rPr>
      </w:pPr>
      <w:r>
        <w:rPr>
          <w:rFonts w:cs="Times New Roman"/>
          <w:b/>
          <w:sz w:val="28"/>
          <w:szCs w:val="28"/>
        </w:rPr>
        <w:t>6 months post implant</w:t>
      </w:r>
      <w:r w:rsidR="009C1AA2" w:rsidRPr="001102D7">
        <w:rPr>
          <w:rFonts w:cs="Times New Roman"/>
          <w:sz w:val="28"/>
          <w:szCs w:val="28"/>
        </w:rPr>
        <w:t xml:space="preserve"> you will need to </w:t>
      </w:r>
      <w:r>
        <w:rPr>
          <w:rFonts w:cs="Times New Roman"/>
          <w:sz w:val="28"/>
          <w:szCs w:val="28"/>
        </w:rPr>
        <w:t xml:space="preserve">see the Structural Heart Clinic Coordinator and visit the physician for a routine follow up and potentially </w:t>
      </w:r>
      <w:r w:rsidR="007C4D13">
        <w:rPr>
          <w:rFonts w:cs="Times New Roman"/>
          <w:b/>
          <w:sz w:val="28"/>
          <w:szCs w:val="28"/>
        </w:rPr>
        <w:t>EKG,</w:t>
      </w:r>
      <w:r w:rsidR="00085EFA">
        <w:rPr>
          <w:rFonts w:cs="Times New Roman"/>
          <w:b/>
          <w:sz w:val="28"/>
          <w:szCs w:val="28"/>
        </w:rPr>
        <w:t xml:space="preserve"> and lab work.</w:t>
      </w:r>
      <w:r>
        <w:rPr>
          <w:rFonts w:cs="Times New Roman"/>
          <w:b/>
          <w:sz w:val="28"/>
          <w:szCs w:val="28"/>
        </w:rPr>
        <w:t xml:space="preserve"> </w:t>
      </w:r>
      <w:r w:rsidR="00F2773E" w:rsidRPr="001102D7">
        <w:rPr>
          <w:rFonts w:cs="Times New Roman"/>
          <w:sz w:val="28"/>
          <w:szCs w:val="28"/>
        </w:rPr>
        <w:t>Your Coordinator can facilitate with setting up these appointments</w:t>
      </w:r>
      <w:r>
        <w:rPr>
          <w:rFonts w:cs="Times New Roman"/>
          <w:sz w:val="28"/>
          <w:szCs w:val="28"/>
        </w:rPr>
        <w:t>.</w:t>
      </w:r>
    </w:p>
    <w:p w14:paraId="4FCD45C2" w14:textId="77777777" w:rsidR="009C1AA2" w:rsidRPr="001102D7" w:rsidRDefault="009C1AA2" w:rsidP="009C1AA2">
      <w:pPr>
        <w:pStyle w:val="ListParagraph"/>
        <w:rPr>
          <w:rFonts w:cs="Times New Roman"/>
          <w:sz w:val="28"/>
          <w:szCs w:val="28"/>
        </w:rPr>
      </w:pPr>
    </w:p>
    <w:p w14:paraId="10FA14D9" w14:textId="19F4D124" w:rsidR="009C1AA2" w:rsidRPr="002547F4" w:rsidRDefault="00726DC3" w:rsidP="00D80EA8">
      <w:pPr>
        <w:pStyle w:val="ListParagraph"/>
        <w:numPr>
          <w:ilvl w:val="0"/>
          <w:numId w:val="1"/>
        </w:numPr>
        <w:rPr>
          <w:rFonts w:cs="Times New Roman"/>
          <w:sz w:val="28"/>
          <w:szCs w:val="28"/>
        </w:rPr>
      </w:pPr>
      <w:r>
        <w:rPr>
          <w:rFonts w:cs="Times New Roman"/>
          <w:b/>
          <w:sz w:val="28"/>
          <w:szCs w:val="28"/>
        </w:rPr>
        <w:t>At 1 and 2</w:t>
      </w:r>
      <w:r w:rsidR="007C4D13">
        <w:rPr>
          <w:rFonts w:cs="Times New Roman"/>
          <w:b/>
          <w:sz w:val="28"/>
          <w:szCs w:val="28"/>
        </w:rPr>
        <w:t xml:space="preserve"> years post implant</w:t>
      </w:r>
      <w:r w:rsidR="009C1AA2" w:rsidRPr="002547F4">
        <w:rPr>
          <w:rFonts w:cs="Times New Roman"/>
          <w:sz w:val="28"/>
          <w:szCs w:val="28"/>
        </w:rPr>
        <w:t xml:space="preserve"> you will be contacted by your Structural Heart </w:t>
      </w:r>
      <w:r w:rsidR="000F6A80">
        <w:rPr>
          <w:rFonts w:cs="Times New Roman"/>
          <w:sz w:val="28"/>
          <w:szCs w:val="28"/>
        </w:rPr>
        <w:t xml:space="preserve">Clinic </w:t>
      </w:r>
      <w:r w:rsidR="009C1AA2" w:rsidRPr="002547F4">
        <w:rPr>
          <w:rFonts w:cs="Times New Roman"/>
          <w:sz w:val="28"/>
          <w:szCs w:val="28"/>
        </w:rPr>
        <w:t>Coor</w:t>
      </w:r>
      <w:r w:rsidR="00085EFA">
        <w:rPr>
          <w:rFonts w:cs="Times New Roman"/>
          <w:sz w:val="28"/>
          <w:szCs w:val="28"/>
        </w:rPr>
        <w:t xml:space="preserve">dinator for a brief interview. </w:t>
      </w:r>
      <w:r w:rsidR="009C1AA2" w:rsidRPr="002547F4">
        <w:rPr>
          <w:rFonts w:cs="Times New Roman"/>
          <w:sz w:val="28"/>
          <w:szCs w:val="28"/>
        </w:rPr>
        <w:t xml:space="preserve">This allows us to complete required patient monitoring.  </w:t>
      </w:r>
    </w:p>
    <w:p w14:paraId="64FE757D" w14:textId="77777777" w:rsidR="009C1AA2" w:rsidRPr="001102D7" w:rsidRDefault="009C1AA2" w:rsidP="009C1AA2">
      <w:pPr>
        <w:pStyle w:val="ListParagraph"/>
        <w:rPr>
          <w:rFonts w:cs="Times New Roman"/>
          <w:sz w:val="28"/>
          <w:szCs w:val="28"/>
        </w:rPr>
      </w:pPr>
    </w:p>
    <w:p w14:paraId="10EE2025" w14:textId="77777777" w:rsidR="00655695" w:rsidRPr="001102D7" w:rsidRDefault="00C55817" w:rsidP="00CD3212">
      <w:pPr>
        <w:pStyle w:val="ListParagraph"/>
        <w:numPr>
          <w:ilvl w:val="0"/>
          <w:numId w:val="1"/>
        </w:numPr>
        <w:rPr>
          <w:rFonts w:cs="Times New Roman"/>
          <w:sz w:val="28"/>
          <w:szCs w:val="28"/>
        </w:rPr>
      </w:pPr>
      <w:r w:rsidRPr="001102D7">
        <w:rPr>
          <w:rFonts w:cs="Times New Roman"/>
          <w:sz w:val="28"/>
          <w:szCs w:val="28"/>
        </w:rPr>
        <w:t xml:space="preserve">Prior to </w:t>
      </w:r>
      <w:r w:rsidR="00655695" w:rsidRPr="001102D7">
        <w:rPr>
          <w:rFonts w:cs="Times New Roman"/>
          <w:sz w:val="28"/>
          <w:szCs w:val="28"/>
        </w:rPr>
        <w:t>any dental work o</w:t>
      </w:r>
      <w:r w:rsidR="00391BAA" w:rsidRPr="001102D7">
        <w:rPr>
          <w:rFonts w:cs="Times New Roman"/>
          <w:sz w:val="28"/>
          <w:szCs w:val="28"/>
        </w:rPr>
        <w:t>r</w:t>
      </w:r>
      <w:r w:rsidR="00655695" w:rsidRPr="001102D7">
        <w:rPr>
          <w:rFonts w:cs="Times New Roman"/>
          <w:sz w:val="28"/>
          <w:szCs w:val="28"/>
        </w:rPr>
        <w:t xml:space="preserve"> surgery </w:t>
      </w:r>
      <w:r w:rsidRPr="001102D7">
        <w:rPr>
          <w:rFonts w:cs="Times New Roman"/>
          <w:sz w:val="28"/>
          <w:szCs w:val="28"/>
        </w:rPr>
        <w:t xml:space="preserve">notify </w:t>
      </w:r>
      <w:r w:rsidR="00655695" w:rsidRPr="001102D7">
        <w:rPr>
          <w:rFonts w:cs="Times New Roman"/>
          <w:sz w:val="28"/>
          <w:szCs w:val="28"/>
        </w:rPr>
        <w:t xml:space="preserve">your dentist or surgeon about your </w:t>
      </w:r>
      <w:r w:rsidR="002547F4">
        <w:rPr>
          <w:rFonts w:cs="Times New Roman"/>
          <w:sz w:val="28"/>
          <w:szCs w:val="28"/>
        </w:rPr>
        <w:t>Watchman implant and the medications you are on.</w:t>
      </w:r>
    </w:p>
    <w:p w14:paraId="1A53D5DA" w14:textId="77777777" w:rsidR="00FD5F2E" w:rsidRPr="001102D7" w:rsidRDefault="00FD5F2E" w:rsidP="00FD5F2E">
      <w:pPr>
        <w:pStyle w:val="ListParagraph"/>
        <w:rPr>
          <w:rFonts w:cs="Times New Roman"/>
          <w:sz w:val="28"/>
          <w:szCs w:val="28"/>
        </w:rPr>
      </w:pPr>
    </w:p>
    <w:p w14:paraId="1D3FDEB2" w14:textId="77777777" w:rsidR="00FD5F2E" w:rsidRPr="001102D7" w:rsidRDefault="00FD5F2E" w:rsidP="00CD3212">
      <w:pPr>
        <w:pStyle w:val="ListParagraph"/>
        <w:numPr>
          <w:ilvl w:val="0"/>
          <w:numId w:val="1"/>
        </w:numPr>
        <w:rPr>
          <w:rFonts w:cs="Times New Roman"/>
          <w:sz w:val="28"/>
          <w:szCs w:val="28"/>
        </w:rPr>
      </w:pPr>
      <w:r w:rsidRPr="001102D7">
        <w:rPr>
          <w:rFonts w:cs="Times New Roman"/>
          <w:sz w:val="28"/>
          <w:szCs w:val="28"/>
        </w:rPr>
        <w:t xml:space="preserve">Maintain regular </w:t>
      </w:r>
      <w:r w:rsidR="007428A0" w:rsidRPr="001102D7">
        <w:rPr>
          <w:rFonts w:cs="Times New Roman"/>
          <w:sz w:val="28"/>
          <w:szCs w:val="28"/>
        </w:rPr>
        <w:t>follow up</w:t>
      </w:r>
      <w:r w:rsidR="00153879">
        <w:rPr>
          <w:rFonts w:cs="Times New Roman"/>
          <w:sz w:val="28"/>
          <w:szCs w:val="28"/>
        </w:rPr>
        <w:t xml:space="preserve"> visits with your cardiologist</w:t>
      </w:r>
    </w:p>
    <w:p w14:paraId="364F059E" w14:textId="77777777" w:rsidR="000F6A80" w:rsidRDefault="000F6A80" w:rsidP="000F6A80">
      <w:pPr>
        <w:pStyle w:val="ListParagraph"/>
        <w:rPr>
          <w:rFonts w:cs="Times New Roman"/>
          <w:sz w:val="28"/>
          <w:szCs w:val="28"/>
        </w:rPr>
      </w:pPr>
    </w:p>
    <w:p w14:paraId="109745A9" w14:textId="77777777" w:rsidR="001102D7" w:rsidRDefault="001102D7" w:rsidP="00CD3212">
      <w:pPr>
        <w:pStyle w:val="ListParagraph"/>
        <w:numPr>
          <w:ilvl w:val="0"/>
          <w:numId w:val="1"/>
        </w:numPr>
        <w:rPr>
          <w:rFonts w:cs="Times New Roman"/>
          <w:sz w:val="28"/>
          <w:szCs w:val="28"/>
        </w:rPr>
      </w:pPr>
      <w:r w:rsidRPr="001102D7">
        <w:rPr>
          <w:rFonts w:cs="Times New Roman"/>
          <w:sz w:val="28"/>
          <w:szCs w:val="28"/>
        </w:rPr>
        <w:t>Keep all bloodwork appointments.</w:t>
      </w:r>
    </w:p>
    <w:p w14:paraId="16580DE8" w14:textId="77777777" w:rsidR="00646A33" w:rsidRPr="00646A33" w:rsidRDefault="00646A33" w:rsidP="00646A33">
      <w:pPr>
        <w:pStyle w:val="ListParagraph"/>
        <w:rPr>
          <w:rFonts w:cs="Times New Roman"/>
          <w:sz w:val="28"/>
          <w:szCs w:val="28"/>
        </w:rPr>
      </w:pPr>
    </w:p>
    <w:p w14:paraId="4B1A48E2" w14:textId="77777777" w:rsidR="00085EFA" w:rsidRDefault="00085EFA">
      <w:pPr>
        <w:rPr>
          <w:rFonts w:cs="Times New Roman"/>
          <w:b/>
          <w:sz w:val="32"/>
          <w:szCs w:val="32"/>
          <w:u w:val="single"/>
        </w:rPr>
      </w:pPr>
      <w:r>
        <w:rPr>
          <w:rFonts w:cs="Times New Roman"/>
          <w:b/>
          <w:sz w:val="32"/>
          <w:szCs w:val="32"/>
          <w:u w:val="single"/>
        </w:rPr>
        <w:br w:type="page"/>
      </w:r>
    </w:p>
    <w:p w14:paraId="4A6AEA81" w14:textId="77777777" w:rsidR="00655695" w:rsidRPr="004E493A" w:rsidRDefault="00655695" w:rsidP="00655695">
      <w:pPr>
        <w:rPr>
          <w:rFonts w:cs="Times New Roman"/>
          <w:sz w:val="32"/>
          <w:szCs w:val="32"/>
          <w:u w:val="single"/>
        </w:rPr>
      </w:pPr>
      <w:r w:rsidRPr="004E493A">
        <w:rPr>
          <w:rFonts w:cs="Times New Roman"/>
          <w:b/>
          <w:sz w:val="32"/>
          <w:szCs w:val="32"/>
          <w:u w:val="single"/>
        </w:rPr>
        <w:lastRenderedPageBreak/>
        <w:t>Activity:</w:t>
      </w:r>
    </w:p>
    <w:p w14:paraId="02B33FFE" w14:textId="77777777" w:rsidR="00655695" w:rsidRPr="004E493A" w:rsidRDefault="009C1AA2" w:rsidP="00655695">
      <w:pPr>
        <w:pStyle w:val="ListParagraph"/>
        <w:numPr>
          <w:ilvl w:val="0"/>
          <w:numId w:val="2"/>
        </w:numPr>
        <w:rPr>
          <w:rFonts w:cs="Times New Roman"/>
          <w:sz w:val="28"/>
          <w:szCs w:val="28"/>
        </w:rPr>
      </w:pPr>
      <w:r>
        <w:rPr>
          <w:rFonts w:cs="Times New Roman"/>
          <w:sz w:val="28"/>
          <w:szCs w:val="28"/>
        </w:rPr>
        <w:t>Follow your doctor’s recommendations</w:t>
      </w:r>
    </w:p>
    <w:p w14:paraId="31AAA0AE" w14:textId="77777777" w:rsidR="00655695" w:rsidRPr="004E493A" w:rsidRDefault="009C1AA2" w:rsidP="00655695">
      <w:pPr>
        <w:pStyle w:val="ListParagraph"/>
        <w:numPr>
          <w:ilvl w:val="0"/>
          <w:numId w:val="2"/>
        </w:numPr>
        <w:rPr>
          <w:rFonts w:cs="Times New Roman"/>
          <w:sz w:val="28"/>
          <w:szCs w:val="28"/>
        </w:rPr>
      </w:pPr>
      <w:r>
        <w:rPr>
          <w:rFonts w:cs="Times New Roman"/>
          <w:sz w:val="28"/>
          <w:szCs w:val="28"/>
        </w:rPr>
        <w:t>Return to normal activities gradually</w:t>
      </w:r>
      <w:r w:rsidR="001102D7">
        <w:rPr>
          <w:rFonts w:cs="Times New Roman"/>
          <w:sz w:val="28"/>
          <w:szCs w:val="28"/>
        </w:rPr>
        <w:t>, pacing yourself as you feel better, resting when tired.</w:t>
      </w:r>
    </w:p>
    <w:p w14:paraId="79E30FE5" w14:textId="77777777" w:rsidR="00655695" w:rsidRPr="004E493A" w:rsidRDefault="002D3AF7" w:rsidP="00655695">
      <w:pPr>
        <w:pStyle w:val="ListParagraph"/>
        <w:numPr>
          <w:ilvl w:val="0"/>
          <w:numId w:val="2"/>
        </w:numPr>
        <w:rPr>
          <w:rFonts w:cs="Times New Roman"/>
          <w:sz w:val="28"/>
          <w:szCs w:val="28"/>
        </w:rPr>
      </w:pPr>
      <w:r>
        <w:rPr>
          <w:rFonts w:cs="Times New Roman"/>
          <w:sz w:val="28"/>
          <w:szCs w:val="28"/>
        </w:rPr>
        <w:t>A week after your procedure y</w:t>
      </w:r>
      <w:r w:rsidR="00655695" w:rsidRPr="004E493A">
        <w:rPr>
          <w:rFonts w:cs="Times New Roman"/>
          <w:sz w:val="28"/>
          <w:szCs w:val="28"/>
        </w:rPr>
        <w:t>ou may walk up and down stairs</w:t>
      </w:r>
    </w:p>
    <w:p w14:paraId="16E5CF7C" w14:textId="77777777" w:rsidR="00655695" w:rsidRPr="004E493A" w:rsidRDefault="002D3AF7" w:rsidP="00655695">
      <w:pPr>
        <w:pStyle w:val="ListParagraph"/>
        <w:numPr>
          <w:ilvl w:val="0"/>
          <w:numId w:val="2"/>
        </w:numPr>
        <w:rPr>
          <w:rFonts w:cs="Times New Roman"/>
          <w:sz w:val="28"/>
          <w:szCs w:val="28"/>
        </w:rPr>
      </w:pPr>
      <w:r>
        <w:rPr>
          <w:rFonts w:cs="Times New Roman"/>
          <w:sz w:val="28"/>
          <w:szCs w:val="28"/>
        </w:rPr>
        <w:t>A week after your procedure w</w:t>
      </w:r>
      <w:r w:rsidR="00655695" w:rsidRPr="004E493A">
        <w:rPr>
          <w:rFonts w:cs="Times New Roman"/>
          <w:sz w:val="28"/>
          <w:szCs w:val="28"/>
        </w:rPr>
        <w:t>alk as much as you can</w:t>
      </w:r>
    </w:p>
    <w:p w14:paraId="0955954D" w14:textId="77777777" w:rsidR="005A7376" w:rsidRPr="004E493A" w:rsidRDefault="00655695" w:rsidP="00655695">
      <w:pPr>
        <w:pStyle w:val="ListParagraph"/>
        <w:numPr>
          <w:ilvl w:val="0"/>
          <w:numId w:val="2"/>
        </w:numPr>
        <w:rPr>
          <w:rFonts w:cs="Times New Roman"/>
          <w:sz w:val="28"/>
          <w:szCs w:val="28"/>
        </w:rPr>
      </w:pPr>
      <w:r w:rsidRPr="004E493A">
        <w:rPr>
          <w:rFonts w:cs="Times New Roman"/>
          <w:sz w:val="28"/>
          <w:szCs w:val="28"/>
        </w:rPr>
        <w:t xml:space="preserve">Do </w:t>
      </w:r>
      <w:r w:rsidRPr="004E493A">
        <w:rPr>
          <w:rFonts w:cs="Times New Roman"/>
          <w:b/>
          <w:sz w:val="28"/>
          <w:szCs w:val="28"/>
        </w:rPr>
        <w:t>NOT</w:t>
      </w:r>
      <w:r w:rsidRPr="004E493A">
        <w:rPr>
          <w:rFonts w:cs="Times New Roman"/>
          <w:sz w:val="28"/>
          <w:szCs w:val="28"/>
        </w:rPr>
        <w:t xml:space="preserve"> lift more than five to ten pounds for the first week</w:t>
      </w:r>
      <w:r w:rsidR="00846202">
        <w:rPr>
          <w:rFonts w:cs="Times New Roman"/>
          <w:sz w:val="28"/>
          <w:szCs w:val="28"/>
        </w:rPr>
        <w:t xml:space="preserve">. </w:t>
      </w:r>
    </w:p>
    <w:p w14:paraId="334D68DD" w14:textId="77777777" w:rsidR="005A7376" w:rsidRPr="004E493A" w:rsidRDefault="005A7376" w:rsidP="005A7376">
      <w:pPr>
        <w:rPr>
          <w:rFonts w:cs="Times New Roman"/>
          <w:b/>
          <w:sz w:val="32"/>
          <w:szCs w:val="32"/>
          <w:u w:val="single"/>
        </w:rPr>
      </w:pPr>
      <w:r w:rsidRPr="004E493A">
        <w:rPr>
          <w:rFonts w:cs="Times New Roman"/>
          <w:b/>
          <w:sz w:val="32"/>
          <w:szCs w:val="32"/>
          <w:u w:val="single"/>
        </w:rPr>
        <w:t xml:space="preserve">Incision </w:t>
      </w:r>
      <w:r w:rsidR="00D37412">
        <w:rPr>
          <w:rFonts w:cs="Times New Roman"/>
          <w:b/>
          <w:sz w:val="32"/>
          <w:szCs w:val="32"/>
          <w:u w:val="single"/>
        </w:rPr>
        <w:t xml:space="preserve">/ </w:t>
      </w:r>
      <w:r w:rsidRPr="004E493A">
        <w:rPr>
          <w:rFonts w:cs="Times New Roman"/>
          <w:b/>
          <w:sz w:val="32"/>
          <w:szCs w:val="32"/>
          <w:u w:val="single"/>
        </w:rPr>
        <w:t>Wound Care:</w:t>
      </w:r>
    </w:p>
    <w:p w14:paraId="3BBCC179" w14:textId="77777777" w:rsidR="005A7376" w:rsidRPr="004E493A" w:rsidRDefault="005A7376" w:rsidP="005A7376">
      <w:pPr>
        <w:pStyle w:val="ListParagraph"/>
        <w:numPr>
          <w:ilvl w:val="0"/>
          <w:numId w:val="3"/>
        </w:numPr>
        <w:rPr>
          <w:rFonts w:cs="Times New Roman"/>
          <w:sz w:val="28"/>
          <w:szCs w:val="28"/>
        </w:rPr>
      </w:pPr>
      <w:r w:rsidRPr="004E493A">
        <w:rPr>
          <w:rFonts w:cs="Times New Roman"/>
          <w:sz w:val="28"/>
          <w:szCs w:val="28"/>
        </w:rPr>
        <w:t xml:space="preserve">Shower Daily, NO tub </w:t>
      </w:r>
      <w:r w:rsidR="00C55817">
        <w:rPr>
          <w:rFonts w:cs="Times New Roman"/>
          <w:sz w:val="28"/>
          <w:szCs w:val="28"/>
        </w:rPr>
        <w:t>b</w:t>
      </w:r>
      <w:r w:rsidRPr="004E493A">
        <w:rPr>
          <w:rFonts w:cs="Times New Roman"/>
          <w:sz w:val="28"/>
          <w:szCs w:val="28"/>
        </w:rPr>
        <w:t xml:space="preserve">aths until </w:t>
      </w:r>
      <w:r w:rsidR="00D37412">
        <w:rPr>
          <w:rFonts w:cs="Times New Roman"/>
          <w:sz w:val="28"/>
          <w:szCs w:val="28"/>
        </w:rPr>
        <w:t xml:space="preserve">approved </w:t>
      </w:r>
      <w:r w:rsidRPr="004E493A">
        <w:rPr>
          <w:rFonts w:cs="Times New Roman"/>
          <w:sz w:val="28"/>
          <w:szCs w:val="28"/>
        </w:rPr>
        <w:t>by your doctor.</w:t>
      </w:r>
    </w:p>
    <w:p w14:paraId="53571AF8" w14:textId="77777777" w:rsidR="00655695" w:rsidRPr="004E493A" w:rsidRDefault="005A7376" w:rsidP="005A7376">
      <w:pPr>
        <w:pStyle w:val="ListParagraph"/>
        <w:numPr>
          <w:ilvl w:val="0"/>
          <w:numId w:val="3"/>
        </w:numPr>
        <w:rPr>
          <w:rFonts w:cs="Times New Roman"/>
          <w:sz w:val="28"/>
          <w:szCs w:val="28"/>
        </w:rPr>
      </w:pPr>
      <w:r w:rsidRPr="004E493A">
        <w:rPr>
          <w:rFonts w:cs="Times New Roman"/>
          <w:sz w:val="28"/>
          <w:szCs w:val="28"/>
        </w:rPr>
        <w:t>Cleanse wounds with mild soap and water. Keep wound dry.</w:t>
      </w:r>
    </w:p>
    <w:p w14:paraId="4FB27808" w14:textId="77777777" w:rsidR="005A7376" w:rsidRPr="004E493A" w:rsidRDefault="005A7376" w:rsidP="005A7376">
      <w:pPr>
        <w:pStyle w:val="ListParagraph"/>
        <w:numPr>
          <w:ilvl w:val="0"/>
          <w:numId w:val="3"/>
        </w:numPr>
        <w:rPr>
          <w:rFonts w:cs="Times New Roman"/>
          <w:sz w:val="28"/>
          <w:szCs w:val="28"/>
        </w:rPr>
      </w:pPr>
      <w:r w:rsidRPr="004E493A">
        <w:rPr>
          <w:rFonts w:cs="Times New Roman"/>
          <w:sz w:val="28"/>
          <w:szCs w:val="28"/>
        </w:rPr>
        <w:t>A small amount of bloody or clear drainage is normal.</w:t>
      </w:r>
    </w:p>
    <w:p w14:paraId="0CB39FE1" w14:textId="77777777" w:rsidR="005A7376" w:rsidRPr="004E493A" w:rsidRDefault="005A7376" w:rsidP="005A7376">
      <w:pPr>
        <w:pStyle w:val="ListParagraph"/>
        <w:numPr>
          <w:ilvl w:val="0"/>
          <w:numId w:val="3"/>
        </w:numPr>
        <w:rPr>
          <w:rFonts w:cs="Times New Roman"/>
          <w:sz w:val="28"/>
          <w:szCs w:val="28"/>
        </w:rPr>
      </w:pPr>
      <w:r w:rsidRPr="004E493A">
        <w:rPr>
          <w:rFonts w:cs="Times New Roman"/>
          <w:sz w:val="28"/>
          <w:szCs w:val="28"/>
        </w:rPr>
        <w:t xml:space="preserve">Watch for redness, swelling, </w:t>
      </w:r>
      <w:r w:rsidR="00263637" w:rsidRPr="004E493A">
        <w:rPr>
          <w:rFonts w:cs="Times New Roman"/>
          <w:sz w:val="28"/>
          <w:szCs w:val="28"/>
        </w:rPr>
        <w:t xml:space="preserve">incision site hot to touch, </w:t>
      </w:r>
      <w:r w:rsidR="003A7018" w:rsidRPr="004E493A">
        <w:rPr>
          <w:rFonts w:cs="Times New Roman"/>
          <w:sz w:val="28"/>
          <w:szCs w:val="28"/>
        </w:rPr>
        <w:t xml:space="preserve">foul or colored </w:t>
      </w:r>
      <w:r w:rsidRPr="004E493A">
        <w:rPr>
          <w:rFonts w:cs="Times New Roman"/>
          <w:sz w:val="28"/>
          <w:szCs w:val="28"/>
        </w:rPr>
        <w:t xml:space="preserve">drainage </w:t>
      </w:r>
      <w:r w:rsidR="00263637" w:rsidRPr="004E493A">
        <w:rPr>
          <w:rFonts w:cs="Times New Roman"/>
          <w:sz w:val="28"/>
          <w:szCs w:val="28"/>
        </w:rPr>
        <w:t xml:space="preserve">from </w:t>
      </w:r>
      <w:r w:rsidRPr="004E493A">
        <w:rPr>
          <w:rFonts w:cs="Times New Roman"/>
          <w:sz w:val="28"/>
          <w:szCs w:val="28"/>
        </w:rPr>
        <w:t xml:space="preserve">the incision site, these are all signs of infection and should be </w:t>
      </w:r>
      <w:r w:rsidRPr="004E493A">
        <w:rPr>
          <w:rFonts w:cs="Times New Roman"/>
          <w:b/>
          <w:sz w:val="28"/>
          <w:szCs w:val="28"/>
        </w:rPr>
        <w:t>reported immediately to the physicians</w:t>
      </w:r>
      <w:r w:rsidRPr="004E493A">
        <w:rPr>
          <w:rFonts w:cs="Times New Roman"/>
          <w:sz w:val="28"/>
          <w:szCs w:val="28"/>
        </w:rPr>
        <w:t>.</w:t>
      </w:r>
    </w:p>
    <w:p w14:paraId="62092D77" w14:textId="77777777" w:rsidR="005A7376" w:rsidRPr="004E493A" w:rsidRDefault="005A7376" w:rsidP="005A7376">
      <w:pPr>
        <w:pStyle w:val="ListParagraph"/>
        <w:numPr>
          <w:ilvl w:val="0"/>
          <w:numId w:val="3"/>
        </w:numPr>
        <w:rPr>
          <w:rFonts w:cs="Times New Roman"/>
          <w:sz w:val="28"/>
          <w:szCs w:val="28"/>
        </w:rPr>
      </w:pPr>
      <w:r w:rsidRPr="004E493A">
        <w:rPr>
          <w:rFonts w:cs="Times New Roman"/>
          <w:sz w:val="28"/>
          <w:szCs w:val="28"/>
        </w:rPr>
        <w:t xml:space="preserve">If there is site concern please notify </w:t>
      </w:r>
      <w:r w:rsidR="000F6A80">
        <w:rPr>
          <w:rFonts w:cs="Times New Roman"/>
          <w:sz w:val="28"/>
          <w:szCs w:val="28"/>
        </w:rPr>
        <w:t xml:space="preserve">your implanting physician. </w:t>
      </w:r>
    </w:p>
    <w:p w14:paraId="152206F3" w14:textId="77777777" w:rsidR="005A7376" w:rsidRPr="004E493A" w:rsidRDefault="005A7376" w:rsidP="005A7376">
      <w:pPr>
        <w:rPr>
          <w:rFonts w:cs="Times New Roman"/>
          <w:b/>
          <w:sz w:val="32"/>
          <w:szCs w:val="32"/>
          <w:u w:val="single"/>
        </w:rPr>
      </w:pPr>
      <w:r w:rsidRPr="004E493A">
        <w:rPr>
          <w:rFonts w:cs="Times New Roman"/>
          <w:b/>
          <w:sz w:val="32"/>
          <w:szCs w:val="32"/>
          <w:u w:val="single"/>
        </w:rPr>
        <w:t>Medications:</w:t>
      </w:r>
    </w:p>
    <w:p w14:paraId="55714E26" w14:textId="77777777" w:rsidR="005A7376" w:rsidRPr="004E493A" w:rsidRDefault="005A7376" w:rsidP="005A7376">
      <w:pPr>
        <w:pStyle w:val="ListParagraph"/>
        <w:numPr>
          <w:ilvl w:val="0"/>
          <w:numId w:val="4"/>
        </w:numPr>
        <w:rPr>
          <w:rFonts w:cs="Times New Roman"/>
          <w:b/>
          <w:sz w:val="28"/>
          <w:szCs w:val="28"/>
          <w:u w:val="single"/>
        </w:rPr>
      </w:pPr>
      <w:r w:rsidRPr="004E493A">
        <w:rPr>
          <w:rFonts w:cs="Times New Roman"/>
          <w:b/>
          <w:sz w:val="28"/>
          <w:szCs w:val="28"/>
          <w:u w:val="single"/>
        </w:rPr>
        <w:t xml:space="preserve">DO NOT STOP TAKING YOUR </w:t>
      </w:r>
      <w:r w:rsidR="00627159">
        <w:rPr>
          <w:rFonts w:cs="Times New Roman"/>
          <w:b/>
          <w:sz w:val="28"/>
          <w:szCs w:val="28"/>
          <w:u w:val="single"/>
        </w:rPr>
        <w:t>WARFARIN OR ASPIRIN</w:t>
      </w:r>
      <w:r w:rsidR="00627159">
        <w:rPr>
          <w:rFonts w:cs="Times New Roman"/>
          <w:b/>
          <w:sz w:val="28"/>
          <w:szCs w:val="28"/>
          <w:u w:val="single"/>
        </w:rPr>
        <w:tab/>
      </w:r>
      <w:r w:rsidRPr="004E493A">
        <w:rPr>
          <w:rFonts w:cs="Times New Roman"/>
          <w:b/>
          <w:sz w:val="28"/>
          <w:szCs w:val="28"/>
          <w:u w:val="single"/>
        </w:rPr>
        <w:t xml:space="preserve"> </w:t>
      </w:r>
      <w:r w:rsidR="001102D7">
        <w:rPr>
          <w:rFonts w:cs="Times New Roman"/>
          <w:b/>
          <w:sz w:val="28"/>
          <w:szCs w:val="28"/>
          <w:u w:val="single"/>
        </w:rPr>
        <w:t xml:space="preserve">(and/or PLAVIX) </w:t>
      </w:r>
      <w:r w:rsidRPr="004E493A">
        <w:rPr>
          <w:rFonts w:cs="Times New Roman"/>
          <w:b/>
          <w:sz w:val="28"/>
          <w:szCs w:val="28"/>
          <w:u w:val="single"/>
        </w:rPr>
        <w:t>WITHOUT SPEAKING WITH YOUR CARDIOLOGIST FIRST!</w:t>
      </w:r>
    </w:p>
    <w:p w14:paraId="76CFF8A5" w14:textId="77777777" w:rsidR="005A7376" w:rsidRPr="004E493A" w:rsidRDefault="005A7376" w:rsidP="005A7376">
      <w:pPr>
        <w:pStyle w:val="ListParagraph"/>
        <w:numPr>
          <w:ilvl w:val="0"/>
          <w:numId w:val="4"/>
        </w:numPr>
        <w:rPr>
          <w:rFonts w:cs="Times New Roman"/>
          <w:sz w:val="28"/>
          <w:szCs w:val="28"/>
        </w:rPr>
      </w:pPr>
      <w:r w:rsidRPr="004E493A">
        <w:rPr>
          <w:rFonts w:cs="Times New Roman"/>
          <w:sz w:val="28"/>
          <w:szCs w:val="28"/>
        </w:rPr>
        <w:t>Take your medications as ordered at the time of discharge.</w:t>
      </w:r>
    </w:p>
    <w:p w14:paraId="2382C0EA" w14:textId="77777777" w:rsidR="005A7376" w:rsidRPr="004E493A" w:rsidRDefault="005A7376" w:rsidP="005A7376">
      <w:pPr>
        <w:pStyle w:val="ListParagraph"/>
        <w:numPr>
          <w:ilvl w:val="0"/>
          <w:numId w:val="4"/>
        </w:numPr>
        <w:rPr>
          <w:rFonts w:cs="Times New Roman"/>
          <w:sz w:val="28"/>
          <w:szCs w:val="28"/>
        </w:rPr>
      </w:pPr>
      <w:r w:rsidRPr="004E493A">
        <w:rPr>
          <w:rFonts w:cs="Times New Roman"/>
          <w:sz w:val="28"/>
          <w:szCs w:val="28"/>
        </w:rPr>
        <w:t>Do NOT stop taking any medications without first discussing it with your doctor.</w:t>
      </w:r>
    </w:p>
    <w:p w14:paraId="6A2F84EE" w14:textId="77777777" w:rsidR="005A7376" w:rsidRPr="004E493A" w:rsidRDefault="005A7376" w:rsidP="005A7376">
      <w:pPr>
        <w:pStyle w:val="ListParagraph"/>
        <w:numPr>
          <w:ilvl w:val="0"/>
          <w:numId w:val="4"/>
        </w:numPr>
        <w:rPr>
          <w:rFonts w:cs="Times New Roman"/>
          <w:sz w:val="28"/>
          <w:szCs w:val="28"/>
        </w:rPr>
      </w:pPr>
      <w:r w:rsidRPr="004E493A">
        <w:rPr>
          <w:rFonts w:cs="Times New Roman"/>
          <w:sz w:val="28"/>
          <w:szCs w:val="28"/>
        </w:rPr>
        <w:t>Do NOT take over the counter medications, herbal or natural supplements without discussing with your doctor first.</w:t>
      </w:r>
    </w:p>
    <w:p w14:paraId="3C0B99F1" w14:textId="77777777" w:rsidR="005A7376" w:rsidRDefault="003A7018" w:rsidP="005A7376">
      <w:pPr>
        <w:pStyle w:val="ListParagraph"/>
        <w:numPr>
          <w:ilvl w:val="0"/>
          <w:numId w:val="4"/>
        </w:numPr>
        <w:rPr>
          <w:rFonts w:cs="Times New Roman"/>
          <w:sz w:val="28"/>
          <w:szCs w:val="28"/>
        </w:rPr>
      </w:pPr>
      <w:r w:rsidRPr="004E493A">
        <w:rPr>
          <w:rFonts w:cs="Times New Roman"/>
          <w:sz w:val="28"/>
          <w:szCs w:val="28"/>
        </w:rPr>
        <w:t xml:space="preserve">Notify all </w:t>
      </w:r>
      <w:r w:rsidR="005A7376" w:rsidRPr="004E493A">
        <w:rPr>
          <w:rFonts w:cs="Times New Roman"/>
          <w:sz w:val="28"/>
          <w:szCs w:val="28"/>
        </w:rPr>
        <w:t>your doctor</w:t>
      </w:r>
      <w:r w:rsidRPr="004E493A">
        <w:rPr>
          <w:rFonts w:cs="Times New Roman"/>
          <w:sz w:val="28"/>
          <w:szCs w:val="28"/>
        </w:rPr>
        <w:t>s of current medication lists. Follow instructions on medication administration especially if “blood thinning” medications are prescribed. Your doctor will monitor your medications and advise you when or if you can stop taking them.</w:t>
      </w:r>
    </w:p>
    <w:p w14:paraId="241D9994" w14:textId="77777777" w:rsidR="00153879" w:rsidRDefault="00153879" w:rsidP="00153879">
      <w:pPr>
        <w:pStyle w:val="ListParagraph"/>
        <w:ind w:left="1080"/>
        <w:rPr>
          <w:rFonts w:cs="Times New Roman"/>
          <w:sz w:val="28"/>
          <w:szCs w:val="28"/>
        </w:rPr>
      </w:pPr>
    </w:p>
    <w:p w14:paraId="1E99933E" w14:textId="77777777" w:rsidR="000F6A80" w:rsidRPr="00085EFA" w:rsidRDefault="000F6A80" w:rsidP="00085EFA">
      <w:pPr>
        <w:rPr>
          <w:rFonts w:cs="Times New Roman"/>
          <w:sz w:val="28"/>
          <w:szCs w:val="28"/>
        </w:rPr>
      </w:pPr>
    </w:p>
    <w:p w14:paraId="04B26826" w14:textId="77777777" w:rsidR="00085EFA" w:rsidRDefault="00085EFA">
      <w:pPr>
        <w:rPr>
          <w:rFonts w:cs="Times New Roman"/>
          <w:b/>
          <w:sz w:val="32"/>
          <w:szCs w:val="32"/>
          <w:u w:val="single"/>
        </w:rPr>
      </w:pPr>
      <w:r>
        <w:rPr>
          <w:rFonts w:cs="Times New Roman"/>
          <w:b/>
          <w:sz w:val="32"/>
          <w:szCs w:val="32"/>
          <w:u w:val="single"/>
        </w:rPr>
        <w:br w:type="page"/>
      </w:r>
    </w:p>
    <w:p w14:paraId="4B523D3D" w14:textId="77777777" w:rsidR="003A7018" w:rsidRPr="004E493A" w:rsidRDefault="003A7018" w:rsidP="003A7018">
      <w:pPr>
        <w:rPr>
          <w:rFonts w:cs="Times New Roman"/>
          <w:b/>
          <w:sz w:val="32"/>
          <w:szCs w:val="32"/>
          <w:u w:val="single"/>
        </w:rPr>
      </w:pPr>
      <w:r w:rsidRPr="004E493A">
        <w:rPr>
          <w:rFonts w:cs="Times New Roman"/>
          <w:b/>
          <w:sz w:val="32"/>
          <w:szCs w:val="32"/>
          <w:u w:val="single"/>
        </w:rPr>
        <w:lastRenderedPageBreak/>
        <w:t xml:space="preserve">Notify your doctor immediately </w:t>
      </w:r>
      <w:r w:rsidR="00190206">
        <w:rPr>
          <w:rFonts w:cs="Times New Roman"/>
          <w:b/>
          <w:sz w:val="32"/>
          <w:szCs w:val="32"/>
          <w:u w:val="single"/>
        </w:rPr>
        <w:t>i</w:t>
      </w:r>
      <w:r w:rsidRPr="004E493A">
        <w:rPr>
          <w:rFonts w:cs="Times New Roman"/>
          <w:b/>
          <w:sz w:val="32"/>
          <w:szCs w:val="32"/>
          <w:u w:val="single"/>
        </w:rPr>
        <w:t>f any of the following:</w:t>
      </w:r>
    </w:p>
    <w:p w14:paraId="2D043948" w14:textId="77777777" w:rsidR="003A7018" w:rsidRPr="004E493A" w:rsidRDefault="003A7018" w:rsidP="003A7018">
      <w:pPr>
        <w:pStyle w:val="ListParagraph"/>
        <w:numPr>
          <w:ilvl w:val="0"/>
          <w:numId w:val="5"/>
        </w:numPr>
        <w:rPr>
          <w:rFonts w:cs="Times New Roman"/>
          <w:sz w:val="28"/>
          <w:szCs w:val="28"/>
        </w:rPr>
      </w:pPr>
      <w:r w:rsidRPr="004E493A">
        <w:rPr>
          <w:rFonts w:cs="Times New Roman"/>
          <w:sz w:val="28"/>
          <w:szCs w:val="28"/>
        </w:rPr>
        <w:t>Sudden weight gain</w:t>
      </w:r>
    </w:p>
    <w:p w14:paraId="16165D1F" w14:textId="77777777" w:rsidR="003A7018" w:rsidRPr="004E493A" w:rsidRDefault="003A7018" w:rsidP="003A7018">
      <w:pPr>
        <w:pStyle w:val="ListParagraph"/>
        <w:numPr>
          <w:ilvl w:val="0"/>
          <w:numId w:val="5"/>
        </w:numPr>
        <w:rPr>
          <w:rFonts w:cs="Times New Roman"/>
          <w:sz w:val="28"/>
          <w:szCs w:val="28"/>
        </w:rPr>
      </w:pPr>
      <w:r w:rsidRPr="004E493A">
        <w:rPr>
          <w:rFonts w:cs="Times New Roman"/>
          <w:sz w:val="28"/>
          <w:szCs w:val="28"/>
        </w:rPr>
        <w:t>Increasing shortness of breath</w:t>
      </w:r>
    </w:p>
    <w:p w14:paraId="72FF1931" w14:textId="77777777" w:rsidR="003A7018" w:rsidRPr="004E493A" w:rsidRDefault="003A7018" w:rsidP="003A7018">
      <w:pPr>
        <w:pStyle w:val="ListParagraph"/>
        <w:numPr>
          <w:ilvl w:val="0"/>
          <w:numId w:val="5"/>
        </w:numPr>
        <w:rPr>
          <w:rFonts w:cs="Times New Roman"/>
          <w:sz w:val="28"/>
          <w:szCs w:val="28"/>
        </w:rPr>
      </w:pPr>
      <w:r w:rsidRPr="004E493A">
        <w:rPr>
          <w:rFonts w:cs="Times New Roman"/>
          <w:sz w:val="28"/>
          <w:szCs w:val="28"/>
        </w:rPr>
        <w:t>Pain, change in color, temperature or swelling in lower legs or feet.</w:t>
      </w:r>
    </w:p>
    <w:p w14:paraId="3F767013" w14:textId="77777777" w:rsidR="003A7018" w:rsidRPr="001102D7" w:rsidRDefault="003A7018" w:rsidP="003A7018">
      <w:pPr>
        <w:pStyle w:val="ListParagraph"/>
        <w:numPr>
          <w:ilvl w:val="0"/>
          <w:numId w:val="5"/>
        </w:numPr>
        <w:rPr>
          <w:rFonts w:cs="Times New Roman"/>
          <w:sz w:val="28"/>
          <w:szCs w:val="28"/>
        </w:rPr>
      </w:pPr>
      <w:r w:rsidRPr="004E493A">
        <w:rPr>
          <w:rFonts w:cs="Times New Roman"/>
          <w:sz w:val="28"/>
          <w:szCs w:val="28"/>
        </w:rPr>
        <w:t>Fevers greater than 101 degrees, redness, swelling,</w:t>
      </w:r>
      <w:r w:rsidR="00263637" w:rsidRPr="004E493A">
        <w:rPr>
          <w:rFonts w:cs="Times New Roman"/>
          <w:sz w:val="28"/>
          <w:szCs w:val="28"/>
        </w:rPr>
        <w:t xml:space="preserve"> incision site hot to touch, </w:t>
      </w:r>
      <w:r w:rsidRPr="004E493A">
        <w:rPr>
          <w:rFonts w:cs="Times New Roman"/>
          <w:sz w:val="28"/>
          <w:szCs w:val="28"/>
        </w:rPr>
        <w:t>foul or colored drainage</w:t>
      </w:r>
      <w:r w:rsidR="00263637" w:rsidRPr="004E493A">
        <w:rPr>
          <w:rFonts w:cs="Times New Roman"/>
          <w:sz w:val="28"/>
          <w:szCs w:val="28"/>
        </w:rPr>
        <w:t xml:space="preserve"> from the incision site</w:t>
      </w:r>
      <w:r w:rsidRPr="004E493A">
        <w:rPr>
          <w:rFonts w:cs="Times New Roman"/>
          <w:sz w:val="28"/>
          <w:szCs w:val="28"/>
        </w:rPr>
        <w:t xml:space="preserve">, these are all signs of infection and should be </w:t>
      </w:r>
      <w:r w:rsidRPr="004E493A">
        <w:rPr>
          <w:rFonts w:cs="Times New Roman"/>
          <w:b/>
          <w:sz w:val="28"/>
          <w:szCs w:val="28"/>
        </w:rPr>
        <w:t>reported immediately</w:t>
      </w:r>
      <w:r w:rsidRPr="004E493A">
        <w:rPr>
          <w:rFonts w:cs="Times New Roman"/>
          <w:sz w:val="28"/>
          <w:szCs w:val="28"/>
        </w:rPr>
        <w:t xml:space="preserve"> </w:t>
      </w:r>
      <w:r w:rsidRPr="004E493A">
        <w:rPr>
          <w:rFonts w:cs="Times New Roman"/>
          <w:b/>
          <w:sz w:val="28"/>
          <w:szCs w:val="28"/>
        </w:rPr>
        <w:t>to the physicians</w:t>
      </w:r>
      <w:r w:rsidR="00FD5F2E" w:rsidRPr="004E493A">
        <w:rPr>
          <w:rFonts w:cs="Times New Roman"/>
          <w:b/>
          <w:sz w:val="28"/>
          <w:szCs w:val="28"/>
        </w:rPr>
        <w:t>.</w:t>
      </w:r>
    </w:p>
    <w:p w14:paraId="3DB66BBC" w14:textId="77777777" w:rsidR="001102D7" w:rsidRPr="001102D7" w:rsidRDefault="001102D7" w:rsidP="001102D7">
      <w:pPr>
        <w:ind w:left="720"/>
        <w:rPr>
          <w:rFonts w:cs="Times New Roman"/>
          <w:sz w:val="28"/>
          <w:szCs w:val="28"/>
        </w:rPr>
      </w:pPr>
    </w:p>
    <w:p w14:paraId="1A4FD52E" w14:textId="77777777" w:rsidR="004E493A" w:rsidRDefault="004E493A" w:rsidP="004E493A">
      <w:pPr>
        <w:rPr>
          <w:rFonts w:cs="Times New Roman"/>
          <w:sz w:val="28"/>
          <w:szCs w:val="28"/>
        </w:rPr>
      </w:pPr>
    </w:p>
    <w:p w14:paraId="03B1FCF0" w14:textId="77777777" w:rsidR="004E493A" w:rsidRDefault="001102D7" w:rsidP="004E493A">
      <w:pPr>
        <w:rPr>
          <w:rFonts w:cs="Times New Roman"/>
          <w:sz w:val="28"/>
          <w:szCs w:val="28"/>
        </w:rPr>
      </w:pPr>
      <w:r>
        <w:rPr>
          <w:rFonts w:cs="Times New Roman"/>
          <w:sz w:val="28"/>
          <w:szCs w:val="28"/>
        </w:rPr>
        <w:t>Thank you for entrusting us with your care!</w:t>
      </w:r>
    </w:p>
    <w:p w14:paraId="5E4131A4" w14:textId="77777777" w:rsidR="000F6A80" w:rsidRDefault="000F6A80" w:rsidP="004E493A">
      <w:pPr>
        <w:rPr>
          <w:rFonts w:cs="Times New Roman"/>
          <w:sz w:val="28"/>
          <w:szCs w:val="28"/>
        </w:rPr>
      </w:pPr>
    </w:p>
    <w:p w14:paraId="061A5219" w14:textId="77777777" w:rsidR="000F6A80" w:rsidRPr="000F6A80" w:rsidRDefault="000F6A80" w:rsidP="004E493A">
      <w:pPr>
        <w:rPr>
          <w:rFonts w:cs="Times New Roman"/>
          <w:b/>
          <w:sz w:val="32"/>
          <w:szCs w:val="32"/>
          <w:u w:val="single"/>
        </w:rPr>
      </w:pPr>
      <w:r w:rsidRPr="000F6A80">
        <w:rPr>
          <w:rFonts w:cs="Times New Roman"/>
          <w:b/>
          <w:sz w:val="32"/>
          <w:szCs w:val="32"/>
          <w:u w:val="single"/>
        </w:rPr>
        <w:t>Implanting Physicians</w:t>
      </w:r>
    </w:p>
    <w:p w14:paraId="3ACC43AD" w14:textId="77777777" w:rsidR="000F6A80" w:rsidRPr="000F6A80" w:rsidRDefault="008B434E" w:rsidP="004E493A">
      <w:pPr>
        <w:rPr>
          <w:rFonts w:cs="Times New Roman"/>
          <w:b/>
          <w:sz w:val="28"/>
          <w:szCs w:val="28"/>
        </w:rPr>
      </w:pPr>
      <w:r>
        <w:rPr>
          <w:rFonts w:cs="Times New Roman"/>
          <w:b/>
          <w:sz w:val="28"/>
          <w:szCs w:val="28"/>
        </w:rPr>
        <w:t>Dr. ________</w:t>
      </w:r>
      <w:r w:rsidR="00085EFA">
        <w:rPr>
          <w:rFonts w:cs="Times New Roman"/>
          <w:b/>
          <w:sz w:val="28"/>
          <w:szCs w:val="28"/>
        </w:rPr>
        <w:t>________</w:t>
      </w:r>
    </w:p>
    <w:p w14:paraId="494D1F56" w14:textId="77777777" w:rsidR="000F6A80" w:rsidRDefault="008B434E" w:rsidP="004E493A">
      <w:pPr>
        <w:rPr>
          <w:rFonts w:cs="Times New Roman"/>
          <w:b/>
          <w:sz w:val="28"/>
          <w:szCs w:val="28"/>
        </w:rPr>
      </w:pPr>
      <w:r>
        <w:rPr>
          <w:rFonts w:cs="Times New Roman"/>
          <w:b/>
          <w:sz w:val="28"/>
          <w:szCs w:val="28"/>
        </w:rPr>
        <w:t>Dr. ________</w:t>
      </w:r>
      <w:r w:rsidR="00085EFA">
        <w:rPr>
          <w:rFonts w:cs="Times New Roman"/>
          <w:b/>
          <w:sz w:val="28"/>
          <w:szCs w:val="28"/>
        </w:rPr>
        <w:t>________</w:t>
      </w:r>
    </w:p>
    <w:p w14:paraId="2EB7F7C4" w14:textId="77777777" w:rsidR="000F6A80" w:rsidRPr="00085EFA" w:rsidRDefault="00085EFA" w:rsidP="004E493A">
      <w:pPr>
        <w:rPr>
          <w:rFonts w:cs="Times New Roman"/>
          <w:color w:val="FF0000"/>
          <w:sz w:val="28"/>
          <w:szCs w:val="28"/>
        </w:rPr>
      </w:pPr>
      <w:r w:rsidRPr="00085EFA">
        <w:rPr>
          <w:rFonts w:cs="Times New Roman"/>
          <w:color w:val="FF0000"/>
          <w:sz w:val="28"/>
          <w:szCs w:val="28"/>
        </w:rPr>
        <w:t>[</w:t>
      </w:r>
      <w:r w:rsidR="008B434E" w:rsidRPr="00085EFA">
        <w:rPr>
          <w:rFonts w:cs="Times New Roman"/>
          <w:color w:val="FF0000"/>
          <w:sz w:val="28"/>
          <w:szCs w:val="28"/>
        </w:rPr>
        <w:t>###</w:t>
      </w:r>
      <w:r w:rsidR="009F6784" w:rsidRPr="00085EFA">
        <w:rPr>
          <w:rFonts w:cs="Times New Roman"/>
          <w:color w:val="FF0000"/>
          <w:sz w:val="28"/>
          <w:szCs w:val="28"/>
        </w:rPr>
        <w:t>-</w:t>
      </w:r>
      <w:r w:rsidR="008B434E" w:rsidRPr="00085EFA">
        <w:rPr>
          <w:rFonts w:cs="Times New Roman"/>
          <w:color w:val="FF0000"/>
          <w:sz w:val="28"/>
          <w:szCs w:val="28"/>
        </w:rPr>
        <w:t>###</w:t>
      </w:r>
      <w:r w:rsidR="009F6784" w:rsidRPr="00085EFA">
        <w:rPr>
          <w:rFonts w:cs="Times New Roman"/>
          <w:color w:val="FF0000"/>
          <w:sz w:val="28"/>
          <w:szCs w:val="28"/>
        </w:rPr>
        <w:t>-</w:t>
      </w:r>
      <w:r w:rsidR="008B434E" w:rsidRPr="00085EFA">
        <w:rPr>
          <w:rFonts w:cs="Times New Roman"/>
          <w:color w:val="FF0000"/>
          <w:sz w:val="28"/>
          <w:szCs w:val="28"/>
        </w:rPr>
        <w:t>####</w:t>
      </w:r>
      <w:r w:rsidRPr="00085EFA">
        <w:rPr>
          <w:rFonts w:cs="Times New Roman"/>
          <w:color w:val="FF0000"/>
          <w:sz w:val="28"/>
          <w:szCs w:val="28"/>
        </w:rPr>
        <w:t>]</w:t>
      </w:r>
    </w:p>
    <w:p w14:paraId="62A8E5A7" w14:textId="77777777" w:rsidR="007377A5" w:rsidRDefault="007377A5" w:rsidP="004E493A">
      <w:pPr>
        <w:rPr>
          <w:rFonts w:cs="Times New Roman"/>
          <w:sz w:val="28"/>
          <w:szCs w:val="28"/>
        </w:rPr>
      </w:pPr>
    </w:p>
    <w:p w14:paraId="047F3481" w14:textId="77777777" w:rsidR="004E493A" w:rsidRPr="004E493A" w:rsidRDefault="001102D7" w:rsidP="004E493A">
      <w:pPr>
        <w:rPr>
          <w:rFonts w:cs="Times New Roman"/>
          <w:b/>
          <w:sz w:val="32"/>
          <w:szCs w:val="32"/>
          <w:u w:val="single"/>
        </w:rPr>
      </w:pPr>
      <w:r>
        <w:rPr>
          <w:rFonts w:cs="Times New Roman"/>
          <w:b/>
          <w:sz w:val="32"/>
          <w:szCs w:val="32"/>
          <w:u w:val="single"/>
        </w:rPr>
        <w:t>Structural Heart</w:t>
      </w:r>
      <w:r w:rsidR="004E493A" w:rsidRPr="004E493A">
        <w:rPr>
          <w:rFonts w:cs="Times New Roman"/>
          <w:b/>
          <w:sz w:val="32"/>
          <w:szCs w:val="32"/>
          <w:u w:val="single"/>
        </w:rPr>
        <w:t xml:space="preserve"> </w:t>
      </w:r>
      <w:r w:rsidR="002F5D37">
        <w:rPr>
          <w:rFonts w:cs="Times New Roman"/>
          <w:b/>
          <w:sz w:val="32"/>
          <w:szCs w:val="32"/>
          <w:u w:val="single"/>
        </w:rPr>
        <w:t xml:space="preserve">Clinic </w:t>
      </w:r>
      <w:r w:rsidR="004E493A" w:rsidRPr="004E493A">
        <w:rPr>
          <w:rFonts w:cs="Times New Roman"/>
          <w:b/>
          <w:sz w:val="32"/>
          <w:szCs w:val="32"/>
          <w:u w:val="single"/>
        </w:rPr>
        <w:t>Coordinator</w:t>
      </w:r>
    </w:p>
    <w:p w14:paraId="1F0DDD81" w14:textId="77777777" w:rsidR="004E493A" w:rsidRPr="00085EFA" w:rsidRDefault="00085EFA" w:rsidP="004E493A">
      <w:pPr>
        <w:rPr>
          <w:rFonts w:cs="Times New Roman"/>
          <w:b/>
          <w:color w:val="FF0000"/>
          <w:sz w:val="28"/>
          <w:szCs w:val="28"/>
        </w:rPr>
      </w:pPr>
      <w:r w:rsidRPr="00085EFA">
        <w:rPr>
          <w:rFonts w:cs="Times New Roman"/>
          <w:b/>
          <w:color w:val="FF0000"/>
          <w:sz w:val="28"/>
          <w:szCs w:val="28"/>
        </w:rPr>
        <w:t>[COORDINATOR NAME]</w:t>
      </w:r>
    </w:p>
    <w:p w14:paraId="71F770E2" w14:textId="77777777" w:rsidR="004E493A" w:rsidRPr="00085EFA" w:rsidRDefault="00085EFA" w:rsidP="008B434E">
      <w:pPr>
        <w:rPr>
          <w:rFonts w:cs="Times New Roman"/>
          <w:color w:val="FF0000"/>
          <w:sz w:val="28"/>
          <w:szCs w:val="28"/>
        </w:rPr>
      </w:pPr>
      <w:r w:rsidRPr="00085EFA">
        <w:rPr>
          <w:rFonts w:cs="Times New Roman"/>
          <w:color w:val="FF0000"/>
          <w:sz w:val="28"/>
          <w:szCs w:val="28"/>
        </w:rPr>
        <w:t>[</w:t>
      </w:r>
      <w:r w:rsidR="008B434E" w:rsidRPr="00085EFA">
        <w:rPr>
          <w:rFonts w:cs="Times New Roman"/>
          <w:color w:val="FF0000"/>
          <w:sz w:val="28"/>
          <w:szCs w:val="28"/>
        </w:rPr>
        <w:t>###-###-####</w:t>
      </w:r>
      <w:r w:rsidRPr="00085EFA">
        <w:rPr>
          <w:rFonts w:cs="Times New Roman"/>
          <w:color w:val="FF0000"/>
          <w:sz w:val="28"/>
          <w:szCs w:val="28"/>
        </w:rPr>
        <w:t>]</w:t>
      </w:r>
    </w:p>
    <w:sectPr w:rsidR="004E493A" w:rsidRPr="00085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4639" w14:textId="77777777" w:rsidR="00430F2D" w:rsidRDefault="00430F2D" w:rsidP="00FD5F2E">
      <w:pPr>
        <w:spacing w:after="0" w:line="240" w:lineRule="auto"/>
      </w:pPr>
      <w:r>
        <w:separator/>
      </w:r>
    </w:p>
  </w:endnote>
  <w:endnote w:type="continuationSeparator" w:id="0">
    <w:p w14:paraId="40BEEF3E" w14:textId="77777777" w:rsidR="00430F2D" w:rsidRDefault="00430F2D" w:rsidP="00FD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7A1F" w14:textId="77777777" w:rsidR="00FD5F2E" w:rsidRPr="00FD5F2E" w:rsidRDefault="001102D7" w:rsidP="00FD5F2E">
    <w:pPr>
      <w:pStyle w:val="Footer"/>
      <w:jc w:val="right"/>
      <w:rPr>
        <w:sz w:val="16"/>
        <w:szCs w:val="16"/>
      </w:rPr>
    </w:pPr>
    <w:r>
      <w:rPr>
        <w:sz w:val="18"/>
        <w:szCs w:val="18"/>
      </w:rPr>
      <w:t xml:space="preserve"> W</w:t>
    </w:r>
    <w:r w:rsidR="00085EFA">
      <w:rPr>
        <w:sz w:val="18"/>
        <w:szCs w:val="18"/>
      </w:rPr>
      <w:t>ATCHMAN</w:t>
    </w:r>
    <w:r>
      <w:rPr>
        <w:sz w:val="18"/>
        <w:szCs w:val="18"/>
      </w:rPr>
      <w:t xml:space="preserve"> </w:t>
    </w:r>
    <w:r w:rsidR="00F134B1" w:rsidRPr="00F134B1">
      <w:rPr>
        <w:sz w:val="18"/>
        <w:szCs w:val="18"/>
      </w:rPr>
      <w:t>discharge instructions</w:t>
    </w:r>
  </w:p>
  <w:p w14:paraId="6647F909" w14:textId="77777777" w:rsidR="00FD5F2E" w:rsidRDefault="00FD5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E9FA" w14:textId="77777777" w:rsidR="00430F2D" w:rsidRDefault="00430F2D" w:rsidP="00FD5F2E">
      <w:pPr>
        <w:spacing w:after="0" w:line="240" w:lineRule="auto"/>
      </w:pPr>
      <w:r>
        <w:separator/>
      </w:r>
    </w:p>
  </w:footnote>
  <w:footnote w:type="continuationSeparator" w:id="0">
    <w:p w14:paraId="17966DA0" w14:textId="77777777" w:rsidR="00430F2D" w:rsidRDefault="00430F2D" w:rsidP="00FD5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AA87" w14:textId="77777777" w:rsidR="00F137F2" w:rsidRPr="004C7C55" w:rsidRDefault="00F137F2" w:rsidP="00F137F2">
    <w:pPr>
      <w:pStyle w:val="Header"/>
      <w:rPr>
        <w:color w:val="FF0000"/>
      </w:rPr>
    </w:pPr>
    <w:r w:rsidRPr="00C60517">
      <w:rPr>
        <w:color w:val="FF0000"/>
      </w:rPr>
      <w:t>[INSTITUTION</w:t>
    </w:r>
    <w:r>
      <w:rPr>
        <w:color w:val="FF0000"/>
      </w:rPr>
      <w:t xml:space="preserve"> NAME AND/OR LOGO</w:t>
    </w:r>
    <w:r w:rsidRPr="00C60517">
      <w:rPr>
        <w:color w:val="FF0000"/>
      </w:rPr>
      <w:t>]</w:t>
    </w:r>
  </w:p>
  <w:p w14:paraId="252F6311" w14:textId="77777777" w:rsidR="00F137F2" w:rsidRDefault="00F13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9E0"/>
    <w:multiLevelType w:val="hybridMultilevel"/>
    <w:tmpl w:val="9B28D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BF2440"/>
    <w:multiLevelType w:val="hybridMultilevel"/>
    <w:tmpl w:val="A4F6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80790"/>
    <w:multiLevelType w:val="hybridMultilevel"/>
    <w:tmpl w:val="BFDA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6F0A92"/>
    <w:multiLevelType w:val="hybridMultilevel"/>
    <w:tmpl w:val="7E36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B211E4"/>
    <w:multiLevelType w:val="hybridMultilevel"/>
    <w:tmpl w:val="1164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E"/>
    <w:rsid w:val="00085EFA"/>
    <w:rsid w:val="000F6A80"/>
    <w:rsid w:val="001102D7"/>
    <w:rsid w:val="00153879"/>
    <w:rsid w:val="00165614"/>
    <w:rsid w:val="00190206"/>
    <w:rsid w:val="0019190E"/>
    <w:rsid w:val="002547F4"/>
    <w:rsid w:val="002558FC"/>
    <w:rsid w:val="00263637"/>
    <w:rsid w:val="00281838"/>
    <w:rsid w:val="00297717"/>
    <w:rsid w:val="002D3AF7"/>
    <w:rsid w:val="002F5D37"/>
    <w:rsid w:val="00304F3A"/>
    <w:rsid w:val="003173E5"/>
    <w:rsid w:val="00391BAA"/>
    <w:rsid w:val="003A7018"/>
    <w:rsid w:val="00430F2D"/>
    <w:rsid w:val="004B42ED"/>
    <w:rsid w:val="004E493A"/>
    <w:rsid w:val="005A7376"/>
    <w:rsid w:val="00627159"/>
    <w:rsid w:val="00646A33"/>
    <w:rsid w:val="00655695"/>
    <w:rsid w:val="006C53EB"/>
    <w:rsid w:val="00726DC3"/>
    <w:rsid w:val="007377A5"/>
    <w:rsid w:val="007428A0"/>
    <w:rsid w:val="00746449"/>
    <w:rsid w:val="00796EE6"/>
    <w:rsid w:val="007C4D13"/>
    <w:rsid w:val="00846202"/>
    <w:rsid w:val="008B434E"/>
    <w:rsid w:val="009A4796"/>
    <w:rsid w:val="009A576B"/>
    <w:rsid w:val="009B34FC"/>
    <w:rsid w:val="009C1AA2"/>
    <w:rsid w:val="009F6784"/>
    <w:rsid w:val="00A52EE5"/>
    <w:rsid w:val="00AB2F19"/>
    <w:rsid w:val="00B51E86"/>
    <w:rsid w:val="00C0592F"/>
    <w:rsid w:val="00C55817"/>
    <w:rsid w:val="00C63FDF"/>
    <w:rsid w:val="00D37412"/>
    <w:rsid w:val="00DD3BDA"/>
    <w:rsid w:val="00EE2141"/>
    <w:rsid w:val="00EE59E6"/>
    <w:rsid w:val="00F134B1"/>
    <w:rsid w:val="00F137F2"/>
    <w:rsid w:val="00F21F01"/>
    <w:rsid w:val="00F2773E"/>
    <w:rsid w:val="00FD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D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3E"/>
    <w:pPr>
      <w:ind w:left="720"/>
      <w:contextualSpacing/>
    </w:pPr>
  </w:style>
  <w:style w:type="paragraph" w:styleId="Header">
    <w:name w:val="header"/>
    <w:basedOn w:val="Normal"/>
    <w:link w:val="HeaderChar"/>
    <w:uiPriority w:val="99"/>
    <w:unhideWhenUsed/>
    <w:rsid w:val="00FD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2E"/>
  </w:style>
  <w:style w:type="paragraph" w:styleId="Footer">
    <w:name w:val="footer"/>
    <w:basedOn w:val="Normal"/>
    <w:link w:val="FooterChar"/>
    <w:uiPriority w:val="99"/>
    <w:unhideWhenUsed/>
    <w:rsid w:val="00FD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2E"/>
  </w:style>
  <w:style w:type="paragraph" w:styleId="BalloonText">
    <w:name w:val="Balloon Text"/>
    <w:basedOn w:val="Normal"/>
    <w:link w:val="BalloonTextChar"/>
    <w:uiPriority w:val="99"/>
    <w:semiHidden/>
    <w:unhideWhenUsed/>
    <w:rsid w:val="0084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3E"/>
    <w:pPr>
      <w:ind w:left="720"/>
      <w:contextualSpacing/>
    </w:pPr>
  </w:style>
  <w:style w:type="paragraph" w:styleId="Header">
    <w:name w:val="header"/>
    <w:basedOn w:val="Normal"/>
    <w:link w:val="HeaderChar"/>
    <w:uiPriority w:val="99"/>
    <w:unhideWhenUsed/>
    <w:rsid w:val="00FD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2E"/>
  </w:style>
  <w:style w:type="paragraph" w:styleId="Footer">
    <w:name w:val="footer"/>
    <w:basedOn w:val="Normal"/>
    <w:link w:val="FooterChar"/>
    <w:uiPriority w:val="99"/>
    <w:unhideWhenUsed/>
    <w:rsid w:val="00FD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2E"/>
  </w:style>
  <w:style w:type="paragraph" w:styleId="BalloonText">
    <w:name w:val="Balloon Text"/>
    <w:basedOn w:val="Normal"/>
    <w:link w:val="BalloonTextChar"/>
    <w:uiPriority w:val="99"/>
    <w:semiHidden/>
    <w:unhideWhenUsed/>
    <w:rsid w:val="0084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Paleafei, Malia</cp:lastModifiedBy>
  <cp:revision>6</cp:revision>
  <cp:lastPrinted>2016-12-02T15:11:00Z</cp:lastPrinted>
  <dcterms:created xsi:type="dcterms:W3CDTF">2017-06-19T18:46:00Z</dcterms:created>
  <dcterms:modified xsi:type="dcterms:W3CDTF">2017-07-06T22:39:00Z</dcterms:modified>
</cp:coreProperties>
</file>